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B" w:rsidRPr="00A6203C" w:rsidRDefault="009C5511">
      <w:pPr>
        <w:pStyle w:val="Title"/>
        <w:jc w:val="right"/>
        <w:rPr>
          <w:rFonts w:ascii="Georgia" w:hAnsi="Georgia"/>
          <w:color w:val="FF0000"/>
        </w:rPr>
      </w:pPr>
      <w:r w:rsidRPr="00A6203C">
        <w:rPr>
          <w:rFonts w:ascii="Georgia" w:hAnsi="Georgia"/>
          <w:color w:val="FF0000"/>
        </w:rPr>
        <w:fldChar w:fldCharType="begin"/>
      </w:r>
      <w:r w:rsidRPr="00A6203C">
        <w:rPr>
          <w:rFonts w:ascii="Georgia" w:hAnsi="Georgia"/>
          <w:color w:val="FF0000"/>
        </w:rPr>
        <w:instrText xml:space="preserve"> SUBJECT  \* MERGEFORMAT </w:instrText>
      </w:r>
      <w:r w:rsidRPr="00A6203C">
        <w:rPr>
          <w:rFonts w:ascii="Georgia" w:hAnsi="Georgia"/>
          <w:color w:val="FF0000"/>
        </w:rPr>
        <w:fldChar w:fldCharType="separate"/>
      </w:r>
      <w:r w:rsidR="00BC420B" w:rsidRPr="00A6203C">
        <w:rPr>
          <w:rFonts w:ascii="Georgia" w:hAnsi="Georgia"/>
          <w:color w:val="FF0000"/>
        </w:rPr>
        <w:t>&lt;Project Name&gt;</w:t>
      </w:r>
      <w:r w:rsidRPr="00A6203C">
        <w:rPr>
          <w:rFonts w:ascii="Georgia" w:hAnsi="Georgia"/>
          <w:color w:val="FF0000"/>
        </w:rPr>
        <w:fldChar w:fldCharType="end"/>
      </w:r>
    </w:p>
    <w:p w:rsidR="00BC420B" w:rsidRPr="00A6203C" w:rsidRDefault="005C4E79">
      <w:pPr>
        <w:pStyle w:val="Title"/>
        <w:jc w:val="right"/>
        <w:rPr>
          <w:rFonts w:ascii="Georgia" w:hAnsi="Georgia"/>
        </w:rPr>
      </w:pPr>
      <w:r w:rsidRPr="00A6203C">
        <w:rPr>
          <w:rFonts w:ascii="Georgia" w:hAnsi="Georgia"/>
        </w:rPr>
        <w:t>Final Report</w:t>
      </w:r>
    </w:p>
    <w:p w:rsidR="00BC420B" w:rsidRPr="00A6203C" w:rsidRDefault="00BC420B">
      <w:pPr>
        <w:pStyle w:val="Title"/>
        <w:jc w:val="right"/>
        <w:rPr>
          <w:rFonts w:ascii="Georgia" w:hAnsi="Georgia"/>
        </w:rPr>
      </w:pPr>
    </w:p>
    <w:p w:rsidR="00BC420B" w:rsidRPr="00A6203C" w:rsidRDefault="00E11293">
      <w:pPr>
        <w:pStyle w:val="Title"/>
        <w:jc w:val="right"/>
        <w:rPr>
          <w:rFonts w:ascii="Georgia" w:hAnsi="Georgia"/>
          <w:sz w:val="28"/>
        </w:rPr>
      </w:pPr>
      <w:r w:rsidRPr="00A6203C">
        <w:rPr>
          <w:rFonts w:ascii="Georgia" w:hAnsi="Georgia"/>
          <w:sz w:val="28"/>
        </w:rPr>
        <w:t>Version 1.0</w:t>
      </w:r>
    </w:p>
    <w:p w:rsidR="00BC420B" w:rsidRPr="00A6203C" w:rsidRDefault="00BC420B">
      <w:pPr>
        <w:pStyle w:val="Title"/>
        <w:rPr>
          <w:rFonts w:ascii="Georgia" w:hAnsi="Georgia"/>
          <w:sz w:val="28"/>
        </w:rPr>
      </w:pPr>
    </w:p>
    <w:p w:rsidR="00BC420B" w:rsidRPr="00A6203C" w:rsidRDefault="00BC420B">
      <w:pPr>
        <w:rPr>
          <w:rFonts w:ascii="Georgia" w:hAnsi="Georgia"/>
        </w:rPr>
      </w:pPr>
    </w:p>
    <w:p w:rsidR="00FA3E58" w:rsidRPr="00A6203C" w:rsidRDefault="00FA3E58" w:rsidP="00E11293">
      <w:pPr>
        <w:pStyle w:val="BodyText"/>
        <w:rPr>
          <w:rFonts w:ascii="Georgia" w:hAnsi="Georgia"/>
        </w:rPr>
      </w:pP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</w:rPr>
      </w:pPr>
      <w:r w:rsidRPr="00A6203C">
        <w:rPr>
          <w:rFonts w:ascii="Georgia" w:hAnsi="Georgia"/>
          <w:b/>
        </w:rPr>
        <w:t xml:space="preserve">SEMESTER </w:t>
      </w:r>
      <w:r w:rsidR="00A6203C">
        <w:rPr>
          <w:rFonts w:ascii="Georgia" w:hAnsi="Georgia"/>
          <w:b/>
        </w:rPr>
        <w:t>JUNE 2012</w:t>
      </w:r>
      <w:r w:rsidRPr="00A6203C">
        <w:rPr>
          <w:rFonts w:ascii="Georgia" w:hAnsi="Georgia"/>
          <w:b/>
        </w:rPr>
        <w:t xml:space="preserve"> – </w:t>
      </w:r>
      <w:r w:rsidR="00A6203C">
        <w:rPr>
          <w:rFonts w:ascii="Georgia" w:hAnsi="Georgia"/>
          <w:b/>
        </w:rPr>
        <w:t>NOVEMBER 2012</w:t>
      </w: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</w:rPr>
      </w:pPr>
      <w:r w:rsidRPr="00A6203C">
        <w:rPr>
          <w:rFonts w:ascii="Georgia" w:hAnsi="Georgia"/>
          <w:b/>
        </w:rPr>
        <w:t xml:space="preserve">GROUP: </w:t>
      </w:r>
      <w:r w:rsidRPr="00A6203C">
        <w:rPr>
          <w:rFonts w:ascii="Georgia" w:hAnsi="Georgia"/>
          <w:b/>
          <w:color w:val="FF0000"/>
        </w:rPr>
        <w:t>CS1105A/B/C/D</w:t>
      </w: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A6203C">
        <w:rPr>
          <w:rFonts w:ascii="Georgia" w:hAnsi="Georgia"/>
          <w:b/>
          <w:color w:val="FF0000"/>
        </w:rPr>
        <w:t>Name 1, student number 1</w:t>
      </w:r>
    </w:p>
    <w:p w:rsidR="00E11293" w:rsidRPr="00A6203C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A6203C">
        <w:rPr>
          <w:rFonts w:ascii="Georgia" w:hAnsi="Georgia"/>
          <w:b/>
          <w:color w:val="FF0000"/>
        </w:rPr>
        <w:t>Name 2, student number 2</w:t>
      </w:r>
    </w:p>
    <w:p w:rsidR="00E11293" w:rsidRPr="00A6203C" w:rsidRDefault="00E11293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A6203C">
        <w:rPr>
          <w:rFonts w:ascii="Georgia" w:hAnsi="Georgia"/>
          <w:b/>
          <w:color w:val="FF0000"/>
        </w:rPr>
        <w:t>Name 3, student number 3</w:t>
      </w:r>
    </w:p>
    <w:p w:rsidR="00FA3E58" w:rsidRPr="00A6203C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A6203C">
        <w:rPr>
          <w:rFonts w:ascii="Georgia" w:hAnsi="Georgia"/>
          <w:b/>
          <w:color w:val="FF0000"/>
        </w:rPr>
        <w:t>Name 4, student number 4</w:t>
      </w:r>
    </w:p>
    <w:p w:rsidR="00E11293" w:rsidRPr="00A6203C" w:rsidRDefault="00E11293" w:rsidP="00E11293">
      <w:pPr>
        <w:pStyle w:val="BodyText"/>
        <w:rPr>
          <w:rFonts w:ascii="Georgia" w:hAnsi="Georgia"/>
        </w:rPr>
      </w:pPr>
    </w:p>
    <w:p w:rsidR="00BC420B" w:rsidRPr="00A6203C" w:rsidRDefault="00BC420B">
      <w:pPr>
        <w:rPr>
          <w:rFonts w:ascii="Georgia" w:hAnsi="Georgia"/>
        </w:rPr>
        <w:sectPr w:rsidR="00BC420B" w:rsidRPr="00A6203C">
          <w:footerReference w:type="even" r:id="rId8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BC420B" w:rsidRDefault="00BC420B">
      <w:pPr>
        <w:pStyle w:val="Title"/>
        <w:rPr>
          <w:rFonts w:ascii="Georgia" w:hAnsi="Georgia"/>
          <w:sz w:val="28"/>
        </w:rPr>
      </w:pPr>
      <w:r w:rsidRPr="00A6203C">
        <w:rPr>
          <w:rFonts w:ascii="Georgia" w:hAnsi="Georgia"/>
          <w:sz w:val="28"/>
        </w:rPr>
        <w:lastRenderedPageBreak/>
        <w:t>Revision History</w:t>
      </w:r>
    </w:p>
    <w:p w:rsidR="00A6203C" w:rsidRPr="00A6203C" w:rsidRDefault="00A6203C" w:rsidP="00A620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BC420B" w:rsidRPr="00A6203C"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A6203C">
              <w:rPr>
                <w:rFonts w:ascii="Georgia" w:hAnsi="Georgia"/>
                <w:b/>
              </w:rPr>
              <w:t>Date</w:t>
            </w:r>
          </w:p>
        </w:tc>
        <w:tc>
          <w:tcPr>
            <w:tcW w:w="1152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A6203C">
              <w:rPr>
                <w:rFonts w:ascii="Georgia" w:hAnsi="Georgia"/>
                <w:b/>
              </w:rPr>
              <w:t>Version</w:t>
            </w:r>
          </w:p>
        </w:tc>
        <w:tc>
          <w:tcPr>
            <w:tcW w:w="374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A6203C">
              <w:rPr>
                <w:rFonts w:ascii="Georgia" w:hAnsi="Georgia"/>
                <w:b/>
              </w:rPr>
              <w:t>Description</w:t>
            </w:r>
          </w:p>
        </w:tc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A6203C">
              <w:rPr>
                <w:rFonts w:ascii="Georgia" w:hAnsi="Georgia"/>
                <w:b/>
              </w:rPr>
              <w:t>Author</w:t>
            </w:r>
          </w:p>
        </w:tc>
      </w:tr>
      <w:tr w:rsidR="00BC420B" w:rsidRPr="00A6203C">
        <w:tc>
          <w:tcPr>
            <w:tcW w:w="2304" w:type="dxa"/>
          </w:tcPr>
          <w:p w:rsidR="00BC420B" w:rsidRPr="00A6203C" w:rsidRDefault="00A6203C" w:rsidP="00A6203C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A6203C">
              <w:rPr>
                <w:rFonts w:ascii="Georgia" w:hAnsi="Georgia"/>
                <w:color w:val="FF0000"/>
              </w:rPr>
              <w:t>&lt;</w:t>
            </w:r>
            <w:proofErr w:type="spellStart"/>
            <w:r w:rsidRPr="00A6203C">
              <w:rPr>
                <w:rFonts w:ascii="Georgia" w:hAnsi="Georgia"/>
                <w:color w:val="FF0000"/>
              </w:rPr>
              <w:t>dd</w:t>
            </w:r>
            <w:proofErr w:type="spellEnd"/>
            <w:r w:rsidRPr="00A6203C">
              <w:rPr>
                <w:rFonts w:ascii="Georgia" w:hAnsi="Georgia"/>
                <w:color w:val="FF0000"/>
              </w:rPr>
              <w:t>/mm</w:t>
            </w:r>
            <w:r w:rsidR="00BC420B" w:rsidRPr="00A6203C">
              <w:rPr>
                <w:rFonts w:ascii="Georgia" w:hAnsi="Georgia"/>
                <w:color w:val="FF0000"/>
              </w:rPr>
              <w:t>/</w:t>
            </w:r>
            <w:proofErr w:type="spellStart"/>
            <w:r w:rsidR="00BC420B" w:rsidRPr="00A6203C">
              <w:rPr>
                <w:rFonts w:ascii="Georgia" w:hAnsi="Georgia"/>
                <w:color w:val="FF0000"/>
              </w:rPr>
              <w:t>yy</w:t>
            </w:r>
            <w:r w:rsidRPr="00A6203C">
              <w:rPr>
                <w:rFonts w:ascii="Georgia" w:hAnsi="Georgia"/>
                <w:color w:val="FF0000"/>
              </w:rPr>
              <w:t>yy</w:t>
            </w:r>
            <w:proofErr w:type="spellEnd"/>
            <w:r w:rsidR="00BC420B" w:rsidRPr="00A6203C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1152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A6203C">
              <w:rPr>
                <w:rFonts w:ascii="Georgia" w:hAnsi="Georgia"/>
                <w:color w:val="FF0000"/>
              </w:rPr>
              <w:t>&lt;</w:t>
            </w:r>
            <w:proofErr w:type="spellStart"/>
            <w:r w:rsidRPr="00A6203C">
              <w:rPr>
                <w:rFonts w:ascii="Georgia" w:hAnsi="Georgia"/>
                <w:color w:val="FF0000"/>
              </w:rPr>
              <w:t>x.x</w:t>
            </w:r>
            <w:proofErr w:type="spellEnd"/>
            <w:r w:rsidRPr="00A6203C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3744" w:type="dxa"/>
          </w:tcPr>
          <w:p w:rsidR="00BC420B" w:rsidRPr="00A6203C" w:rsidRDefault="00387337" w:rsidP="00A6203C">
            <w:pPr>
              <w:pStyle w:val="Tabletext"/>
              <w:jc w:val="center"/>
              <w:rPr>
                <w:rFonts w:ascii="Georgia" w:hAnsi="Georgia"/>
              </w:rPr>
            </w:pPr>
            <w:r w:rsidRPr="008D09AD">
              <w:rPr>
                <w:rFonts w:ascii="Georgia" w:hAnsi="Georgia"/>
                <w:color w:val="FF0000"/>
              </w:rPr>
              <w:t>&lt;</w:t>
            </w:r>
            <w:r>
              <w:rPr>
                <w:rFonts w:ascii="Georgia" w:hAnsi="Georgia"/>
                <w:color w:val="FF0000"/>
              </w:rPr>
              <w:t>reason to change the documentation contents</w:t>
            </w:r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2304" w:type="dxa"/>
          </w:tcPr>
          <w:p w:rsidR="00BC420B" w:rsidRPr="00387337" w:rsidRDefault="00BC420B" w:rsidP="00A6203C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387337">
              <w:rPr>
                <w:rFonts w:ascii="Georgia" w:hAnsi="Georgia"/>
                <w:color w:val="FF0000"/>
              </w:rPr>
              <w:t>&lt;name&gt;</w:t>
            </w:r>
          </w:p>
        </w:tc>
      </w:tr>
      <w:tr w:rsidR="00BC420B" w:rsidRPr="00A6203C"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</w:tr>
      <w:tr w:rsidR="00BC420B" w:rsidRPr="00A6203C"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</w:tr>
      <w:tr w:rsidR="00BC420B" w:rsidRPr="00A6203C"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A6203C" w:rsidRDefault="00BC420B" w:rsidP="00A6203C">
            <w:pPr>
              <w:pStyle w:val="Tabletext"/>
              <w:jc w:val="center"/>
              <w:rPr>
                <w:rFonts w:ascii="Georgia" w:hAnsi="Georgia"/>
              </w:rPr>
            </w:pPr>
          </w:p>
        </w:tc>
      </w:tr>
    </w:tbl>
    <w:p w:rsidR="00BC420B" w:rsidRPr="00A6203C" w:rsidRDefault="00BC420B">
      <w:pPr>
        <w:rPr>
          <w:rFonts w:ascii="Georgia" w:hAnsi="Georgia"/>
        </w:rPr>
      </w:pPr>
    </w:p>
    <w:p w:rsidR="00BC420B" w:rsidRPr="00A6203C" w:rsidRDefault="00BC420B">
      <w:pPr>
        <w:pStyle w:val="Title"/>
        <w:rPr>
          <w:rFonts w:ascii="Georgia" w:hAnsi="Georgia"/>
        </w:rPr>
      </w:pPr>
      <w:r w:rsidRPr="00A6203C">
        <w:rPr>
          <w:rFonts w:ascii="Georgia" w:hAnsi="Georgia"/>
        </w:rPr>
        <w:br w:type="page"/>
      </w:r>
      <w:r w:rsidRPr="00A6203C">
        <w:rPr>
          <w:rFonts w:ascii="Georgia" w:hAnsi="Georgia"/>
        </w:rPr>
        <w:lastRenderedPageBreak/>
        <w:t>Table of Contents</w:t>
      </w:r>
    </w:p>
    <w:p w:rsidR="00AE4B1B" w:rsidRDefault="007530B2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203C">
        <w:rPr>
          <w:rFonts w:ascii="Georgia" w:hAnsi="Georgia"/>
          <w:b/>
        </w:rPr>
        <w:fldChar w:fldCharType="begin"/>
      </w:r>
      <w:r w:rsidR="00BC420B" w:rsidRPr="00A6203C">
        <w:rPr>
          <w:rFonts w:ascii="Georgia" w:hAnsi="Georgia"/>
          <w:b/>
        </w:rPr>
        <w:instrText xml:space="preserve"> TOC \o "1-3" </w:instrText>
      </w:r>
      <w:r w:rsidRPr="00A6203C">
        <w:rPr>
          <w:rFonts w:ascii="Georgia" w:hAnsi="Georgia"/>
          <w:b/>
        </w:rPr>
        <w:fldChar w:fldCharType="separate"/>
      </w:r>
      <w:bookmarkStart w:id="0" w:name="_GoBack"/>
      <w:bookmarkEnd w:id="0"/>
      <w:r w:rsidR="00AE4B1B" w:rsidRPr="00383F46">
        <w:rPr>
          <w:rFonts w:ascii="Georgia" w:hAnsi="Georgia"/>
          <w:noProof/>
        </w:rPr>
        <w:t>1.</w:t>
      </w:r>
      <w:r w:rsidR="00AE4B1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E4B1B" w:rsidRPr="00383F46">
        <w:rPr>
          <w:rFonts w:ascii="Georgia" w:hAnsi="Georgia"/>
          <w:noProof/>
        </w:rPr>
        <w:t>Introduction</w:t>
      </w:r>
      <w:r w:rsidR="00AE4B1B">
        <w:rPr>
          <w:noProof/>
        </w:rPr>
        <w:tab/>
      </w:r>
      <w:r w:rsidR="00AE4B1B">
        <w:rPr>
          <w:noProof/>
        </w:rPr>
        <w:fldChar w:fldCharType="begin"/>
      </w:r>
      <w:r w:rsidR="00AE4B1B">
        <w:rPr>
          <w:noProof/>
        </w:rPr>
        <w:instrText xml:space="preserve"> PAGEREF _Toc431885713 \h </w:instrText>
      </w:r>
      <w:r w:rsidR="00AE4B1B">
        <w:rPr>
          <w:noProof/>
        </w:rPr>
      </w:r>
      <w:r w:rsidR="00AE4B1B">
        <w:rPr>
          <w:noProof/>
        </w:rPr>
        <w:fldChar w:fldCharType="separate"/>
      </w:r>
      <w:r w:rsidR="00AE4B1B">
        <w:rPr>
          <w:noProof/>
        </w:rPr>
        <w:t>4</w:t>
      </w:r>
      <w:r w:rsidR="00AE4B1B"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4B1B" w:rsidRDefault="00AE4B1B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Project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Project purpose, scope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Assumptions and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Project deliverables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4B1B" w:rsidRDefault="00AE4B1B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Project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Organizational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4B1B" w:rsidRDefault="00AE4B1B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Database and System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Entity Relationship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Data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Data Flow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Context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4.3.2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Diagram 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4B1B" w:rsidRDefault="00AE4B1B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Conclusion and Recommendation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E4B1B" w:rsidRDefault="00AE4B1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F46">
        <w:rPr>
          <w:rFonts w:ascii="Georgia" w:hAnsi="Georgia"/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83F46">
        <w:rPr>
          <w:rFonts w:ascii="Georgia" w:hAnsi="Georgia"/>
          <w:noProof/>
        </w:rPr>
        <w:t>Recommendation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_Toc431885731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C420B" w:rsidRPr="00A6203C" w:rsidRDefault="007530B2" w:rsidP="008448BE">
      <w:pPr>
        <w:pStyle w:val="Title"/>
        <w:rPr>
          <w:rFonts w:ascii="Georgia" w:hAnsi="Georgia"/>
        </w:rPr>
      </w:pPr>
      <w:r w:rsidRPr="00A6203C">
        <w:rPr>
          <w:rFonts w:ascii="Georgia" w:hAnsi="Georgia"/>
          <w:b w:val="0"/>
          <w:sz w:val="20"/>
        </w:rPr>
        <w:fldChar w:fldCharType="end"/>
      </w:r>
      <w:r w:rsidR="00BC420B" w:rsidRPr="00A6203C">
        <w:rPr>
          <w:rFonts w:ascii="Georgia" w:hAnsi="Georgia"/>
        </w:rPr>
        <w:br w:type="page"/>
      </w:r>
      <w:bookmarkStart w:id="1" w:name="_Toc447095880"/>
    </w:p>
    <w:p w:rsidR="00BC420B" w:rsidRDefault="00BC420B" w:rsidP="00387337">
      <w:pPr>
        <w:pStyle w:val="Heading1"/>
        <w:spacing w:after="0"/>
        <w:rPr>
          <w:rFonts w:ascii="Georgia" w:hAnsi="Georgia"/>
        </w:rPr>
      </w:pPr>
      <w:bookmarkStart w:id="2" w:name="_Toc456598586"/>
      <w:bookmarkStart w:id="3" w:name="_Toc456600917"/>
      <w:bookmarkStart w:id="4" w:name="_Toc431885713"/>
      <w:r w:rsidRPr="00A6203C">
        <w:rPr>
          <w:rFonts w:ascii="Georgia" w:hAnsi="Georgia"/>
        </w:rPr>
        <w:lastRenderedPageBreak/>
        <w:t>Introduction</w:t>
      </w:r>
      <w:bookmarkEnd w:id="2"/>
      <w:bookmarkEnd w:id="3"/>
      <w:bookmarkEnd w:id="4"/>
    </w:p>
    <w:p w:rsidR="00387337" w:rsidRPr="00387337" w:rsidRDefault="00387337" w:rsidP="00387337"/>
    <w:p w:rsidR="00BC420B" w:rsidRPr="00A6203C" w:rsidRDefault="00BC420B" w:rsidP="00387337">
      <w:pPr>
        <w:pStyle w:val="Heading2"/>
        <w:spacing w:after="0"/>
        <w:rPr>
          <w:rFonts w:ascii="Georgia" w:hAnsi="Georgia"/>
        </w:rPr>
      </w:pPr>
      <w:bookmarkStart w:id="5" w:name="_Toc456598587"/>
      <w:bookmarkStart w:id="6" w:name="_Toc456600918"/>
      <w:bookmarkStart w:id="7" w:name="_Toc456598588"/>
      <w:bookmarkStart w:id="8" w:name="_Toc456600919"/>
      <w:bookmarkStart w:id="9" w:name="_Toc431885714"/>
      <w:r w:rsidRPr="00A6203C">
        <w:rPr>
          <w:rFonts w:ascii="Georgia" w:hAnsi="Georgia"/>
        </w:rPr>
        <w:t>Purpose</w:t>
      </w:r>
      <w:bookmarkEnd w:id="5"/>
      <w:bookmarkEnd w:id="6"/>
      <w:bookmarkEnd w:id="9"/>
    </w:p>
    <w:p w:rsidR="00BC420B" w:rsidRDefault="00BC420B" w:rsidP="00934A9C">
      <w:pPr>
        <w:pStyle w:val="InfoBlue"/>
        <w:rPr>
          <w:rStyle w:val="Emphasis"/>
        </w:rPr>
      </w:pPr>
      <w:r w:rsidRPr="007A7EBB">
        <w:rPr>
          <w:rStyle w:val="Emphasis"/>
        </w:rPr>
        <w:t xml:space="preserve">Specify the purpose of this </w:t>
      </w:r>
      <w:r w:rsidR="004278A2" w:rsidRPr="007A7EBB">
        <w:rPr>
          <w:rStyle w:val="Emphasis"/>
        </w:rPr>
        <w:t>final report</w:t>
      </w:r>
      <w:r w:rsidR="007A7EBB">
        <w:rPr>
          <w:rStyle w:val="Emphasis"/>
        </w:rPr>
        <w:t>.</w:t>
      </w:r>
    </w:p>
    <w:p w:rsidR="00AE3A3F" w:rsidRPr="00AE3A3F" w:rsidRDefault="00AE3A3F" w:rsidP="00AE3A3F">
      <w:pPr>
        <w:pStyle w:val="BodyText"/>
        <w:spacing w:after="0"/>
        <w:jc w:val="both"/>
      </w:pPr>
    </w:p>
    <w:p w:rsidR="00BC420B" w:rsidRPr="00A6203C" w:rsidRDefault="00BC420B" w:rsidP="00AE3A3F">
      <w:pPr>
        <w:pStyle w:val="Heading2"/>
        <w:spacing w:after="0"/>
        <w:jc w:val="both"/>
        <w:rPr>
          <w:rFonts w:ascii="Georgia" w:hAnsi="Georgia"/>
        </w:rPr>
      </w:pPr>
      <w:bookmarkStart w:id="10" w:name="_Toc456598590"/>
      <w:bookmarkStart w:id="11" w:name="_Toc456600921"/>
      <w:bookmarkStart w:id="12" w:name="_Toc431885715"/>
      <w:bookmarkEnd w:id="7"/>
      <w:bookmarkEnd w:id="8"/>
      <w:r w:rsidRPr="00A6203C">
        <w:rPr>
          <w:rFonts w:ascii="Georgia" w:hAnsi="Georgia"/>
        </w:rPr>
        <w:t>References</w:t>
      </w:r>
      <w:bookmarkEnd w:id="10"/>
      <w:bookmarkEnd w:id="11"/>
      <w:bookmarkEnd w:id="12"/>
    </w:p>
    <w:p w:rsidR="00BC420B" w:rsidRPr="00AE3A3F" w:rsidRDefault="00BC420B" w:rsidP="00934A9C">
      <w:pPr>
        <w:pStyle w:val="InfoBlue"/>
        <w:rPr>
          <w:rStyle w:val="Emphasis"/>
        </w:rPr>
      </w:pPr>
      <w:r w:rsidRPr="00AE3A3F">
        <w:rPr>
          <w:rStyle w:val="Emphasis"/>
        </w:rPr>
        <w:t xml:space="preserve">This subsection should provide a list of all documents referenced elsewhere in the </w:t>
      </w:r>
      <w:r w:rsidR="00166D9A" w:rsidRPr="00AE3A3F">
        <w:rPr>
          <w:rStyle w:val="Emphasis"/>
        </w:rPr>
        <w:t>project</w:t>
      </w:r>
      <w:r w:rsidRPr="00AE3A3F">
        <w:rPr>
          <w:rStyle w:val="Emphasis"/>
        </w:rPr>
        <w:t>.  Each document should be identified by title, report number (if applicable), date, an</w:t>
      </w:r>
      <w:r w:rsidR="00AE3A3F">
        <w:rPr>
          <w:rStyle w:val="Emphasis"/>
        </w:rPr>
        <w:t xml:space="preserve">d publishing </w:t>
      </w:r>
      <w:r w:rsidRPr="00AE3A3F">
        <w:rPr>
          <w:rStyle w:val="Emphasis"/>
        </w:rPr>
        <w:t>organization</w:t>
      </w:r>
      <w:r w:rsidR="00361F99" w:rsidRPr="00AE3A3F">
        <w:rPr>
          <w:rStyle w:val="Emphasis"/>
        </w:rPr>
        <w:t>/group of students</w:t>
      </w:r>
      <w:r w:rsidRPr="00AE3A3F">
        <w:rPr>
          <w:rStyle w:val="Emphasis"/>
        </w:rPr>
        <w:t xml:space="preserve">.  </w:t>
      </w:r>
      <w:bookmarkStart w:id="13" w:name="_Toc456598591"/>
      <w:bookmarkStart w:id="14" w:name="_Toc456600922"/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0C48D4" w:rsidRPr="00A6203C" w:rsidRDefault="000C48D4" w:rsidP="00361F99">
      <w:pPr>
        <w:pStyle w:val="BodyText"/>
        <w:rPr>
          <w:rFonts w:ascii="Georgia" w:hAnsi="Georgia"/>
        </w:rPr>
      </w:pPr>
    </w:p>
    <w:p w:rsidR="000C48D4" w:rsidRPr="00A6203C" w:rsidRDefault="000C48D4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4278A2" w:rsidRPr="00A6203C" w:rsidRDefault="004278A2" w:rsidP="00361F99">
      <w:pPr>
        <w:pStyle w:val="BodyText"/>
        <w:rPr>
          <w:rFonts w:ascii="Georgia" w:hAnsi="Georgia"/>
        </w:rPr>
      </w:pPr>
    </w:p>
    <w:p w:rsidR="00664A13" w:rsidRDefault="00664A13" w:rsidP="00361F99">
      <w:pPr>
        <w:pStyle w:val="BodyText"/>
        <w:rPr>
          <w:rFonts w:ascii="Georgia" w:hAnsi="Georgia"/>
        </w:rPr>
      </w:pPr>
    </w:p>
    <w:p w:rsidR="00AE3A3F" w:rsidRDefault="00AE3A3F" w:rsidP="00361F99">
      <w:pPr>
        <w:pStyle w:val="BodyText"/>
        <w:rPr>
          <w:rFonts w:ascii="Georgia" w:hAnsi="Georgia"/>
        </w:rPr>
      </w:pPr>
    </w:p>
    <w:p w:rsidR="00AE3A3F" w:rsidRDefault="00AE3A3F" w:rsidP="00361F99">
      <w:pPr>
        <w:pStyle w:val="BodyText"/>
        <w:rPr>
          <w:rFonts w:ascii="Georgia" w:hAnsi="Georgia"/>
        </w:rPr>
      </w:pPr>
    </w:p>
    <w:p w:rsidR="00AE3A3F" w:rsidRPr="00A6203C" w:rsidRDefault="00AE3A3F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664A13" w:rsidRPr="00A6203C" w:rsidRDefault="00664A13" w:rsidP="00361F99">
      <w:pPr>
        <w:pStyle w:val="BodyText"/>
        <w:rPr>
          <w:rFonts w:ascii="Georgia" w:hAnsi="Georgia"/>
        </w:rPr>
      </w:pPr>
    </w:p>
    <w:p w:rsidR="00BC420B" w:rsidRPr="00A6203C" w:rsidRDefault="00BC420B">
      <w:pPr>
        <w:pStyle w:val="Heading1"/>
        <w:rPr>
          <w:rFonts w:ascii="Georgia" w:hAnsi="Georgia"/>
        </w:rPr>
      </w:pPr>
      <w:bookmarkStart w:id="15" w:name="_Toc447095882"/>
      <w:bookmarkStart w:id="16" w:name="_Toc431885716"/>
      <w:bookmarkEnd w:id="1"/>
      <w:bookmarkEnd w:id="13"/>
      <w:bookmarkEnd w:id="14"/>
      <w:r w:rsidRPr="00A6203C">
        <w:rPr>
          <w:rFonts w:ascii="Georgia" w:hAnsi="Georgia"/>
        </w:rPr>
        <w:lastRenderedPageBreak/>
        <w:t>Project Overview</w:t>
      </w:r>
      <w:bookmarkEnd w:id="16"/>
    </w:p>
    <w:p w:rsidR="00664A13" w:rsidRPr="003462D9" w:rsidRDefault="00664A13" w:rsidP="00AE3A3F">
      <w:pPr>
        <w:ind w:left="720" w:hanging="294"/>
        <w:rPr>
          <w:rFonts w:ascii="Georgia" w:hAnsi="Georgia"/>
          <w:i/>
          <w:color w:val="FF0000"/>
        </w:rPr>
      </w:pPr>
      <w:r w:rsidRPr="003462D9">
        <w:rPr>
          <w:rFonts w:ascii="Georgia" w:hAnsi="Georgia"/>
          <w:i/>
          <w:color w:val="FF0000"/>
        </w:rPr>
        <w:t xml:space="preserve">Refer to Section 2 </w:t>
      </w:r>
      <w:r w:rsidR="00F6256C" w:rsidRPr="003462D9">
        <w:rPr>
          <w:rFonts w:ascii="Georgia" w:hAnsi="Georgia"/>
          <w:i/>
          <w:color w:val="FF0000"/>
        </w:rPr>
        <w:t>from SDP</w:t>
      </w:r>
      <w:r w:rsidR="009E603E">
        <w:rPr>
          <w:rFonts w:ascii="Georgia" w:hAnsi="Georgia"/>
          <w:i/>
          <w:color w:val="FF0000"/>
        </w:rPr>
        <w:t>.</w:t>
      </w:r>
    </w:p>
    <w:p w:rsidR="00AE3A3F" w:rsidRPr="00A6203C" w:rsidRDefault="00AE3A3F" w:rsidP="00AE3A3F">
      <w:pPr>
        <w:ind w:left="720" w:hanging="294"/>
        <w:rPr>
          <w:rFonts w:ascii="Georgia" w:hAnsi="Georgia"/>
          <w:i/>
          <w:color w:val="0000FF"/>
        </w:rPr>
      </w:pPr>
    </w:p>
    <w:p w:rsidR="00BC420B" w:rsidRPr="00A6203C" w:rsidRDefault="00BC420B">
      <w:pPr>
        <w:pStyle w:val="Heading2"/>
        <w:rPr>
          <w:rFonts w:ascii="Georgia" w:hAnsi="Georgia"/>
        </w:rPr>
      </w:pPr>
      <w:bookmarkStart w:id="17" w:name="_Toc431885717"/>
      <w:r w:rsidRPr="00A6203C">
        <w:rPr>
          <w:rFonts w:ascii="Georgia" w:hAnsi="Georgia"/>
        </w:rPr>
        <w:t>Project purpose, scope and objectives</w:t>
      </w:r>
      <w:bookmarkEnd w:id="17"/>
    </w:p>
    <w:p w:rsidR="00F6256C" w:rsidRDefault="00F6256C" w:rsidP="00934A9C">
      <w:pPr>
        <w:pStyle w:val="InfoBlue"/>
        <w:rPr>
          <w:rStyle w:val="Emphasis"/>
        </w:rPr>
      </w:pPr>
      <w:r w:rsidRPr="00F6256C">
        <w:rPr>
          <w:rStyle w:val="Emphasis"/>
        </w:rPr>
        <w:t>What your product/information system (IS) can provide to users based o</w:t>
      </w:r>
      <w:r>
        <w:rPr>
          <w:rStyle w:val="Emphasis"/>
        </w:rPr>
        <w:t>n the processes you have chosen and the objectives.</w:t>
      </w:r>
    </w:p>
    <w:p w:rsidR="00F6256C" w:rsidRPr="00F6256C" w:rsidRDefault="00F6256C" w:rsidP="00F6256C">
      <w:pPr>
        <w:pStyle w:val="BodyText"/>
        <w:spacing w:after="0"/>
      </w:pPr>
    </w:p>
    <w:p w:rsidR="00BC420B" w:rsidRPr="00A6203C" w:rsidRDefault="00BC420B" w:rsidP="00F6256C">
      <w:pPr>
        <w:pStyle w:val="Heading2"/>
        <w:spacing w:after="0"/>
        <w:rPr>
          <w:rFonts w:ascii="Georgia" w:hAnsi="Georgia"/>
        </w:rPr>
      </w:pPr>
      <w:bookmarkStart w:id="18" w:name="_Toc431885718"/>
      <w:r w:rsidRPr="00A6203C">
        <w:rPr>
          <w:rFonts w:ascii="Georgia" w:hAnsi="Georgia"/>
        </w:rPr>
        <w:t>Assumptions and constraints</w:t>
      </w:r>
      <w:bookmarkEnd w:id="15"/>
      <w:bookmarkEnd w:id="18"/>
    </w:p>
    <w:p w:rsidR="00095516" w:rsidRDefault="00095516" w:rsidP="00095516">
      <w:pPr>
        <w:pStyle w:val="template"/>
        <w:ind w:left="426"/>
        <w:jc w:val="both"/>
        <w:rPr>
          <w:rFonts w:ascii="Georgia" w:hAnsi="Georgia"/>
          <w:color w:val="FF0000"/>
          <w:sz w:val="20"/>
        </w:rPr>
      </w:pPr>
      <w:bookmarkStart w:id="19" w:name="_Toc439994679"/>
      <w:bookmarkStart w:id="20" w:name="_Toc447095883"/>
      <w:r w:rsidRPr="00707337">
        <w:rPr>
          <w:rFonts w:ascii="Georgia" w:hAnsi="Georgia"/>
          <w:color w:val="FF0000"/>
          <w:sz w:val="20"/>
        </w:rPr>
        <w:t>Describe any items or issues that will limit the options available to the users/stakeholders. These might include hardware limitations, interfaces to other applications, communications protocols, security considerations or programming standards.</w:t>
      </w:r>
    </w:p>
    <w:p w:rsidR="00095516" w:rsidRPr="00707337" w:rsidRDefault="00095516" w:rsidP="00095516">
      <w:pPr>
        <w:pStyle w:val="template"/>
        <w:ind w:left="426"/>
        <w:jc w:val="both"/>
        <w:rPr>
          <w:rFonts w:ascii="Georgia" w:hAnsi="Georgia"/>
          <w:color w:val="FF0000"/>
          <w:sz w:val="20"/>
        </w:rPr>
      </w:pPr>
    </w:p>
    <w:p w:rsidR="00BC420B" w:rsidRPr="00A6203C" w:rsidRDefault="00BC420B">
      <w:pPr>
        <w:pStyle w:val="Heading2"/>
        <w:rPr>
          <w:rFonts w:ascii="Georgia" w:hAnsi="Georgia"/>
        </w:rPr>
      </w:pPr>
      <w:bookmarkStart w:id="21" w:name="_Toc431885719"/>
      <w:bookmarkEnd w:id="19"/>
      <w:r w:rsidRPr="00A6203C">
        <w:rPr>
          <w:rFonts w:ascii="Georgia" w:hAnsi="Georgia"/>
        </w:rPr>
        <w:t>Project deliverables</w:t>
      </w:r>
      <w:bookmarkEnd w:id="20"/>
      <w:bookmarkEnd w:id="21"/>
    </w:p>
    <w:p w:rsidR="00F6256C" w:rsidRPr="00954AEE" w:rsidRDefault="00F6256C" w:rsidP="00F6256C">
      <w:pPr>
        <w:ind w:left="426"/>
        <w:jc w:val="both"/>
        <w:rPr>
          <w:rFonts w:ascii="Georgia" w:hAnsi="Georgia"/>
          <w:i/>
          <w:color w:val="FF0000"/>
        </w:rPr>
      </w:pPr>
      <w:r w:rsidRPr="00954AEE">
        <w:rPr>
          <w:rFonts w:ascii="Georgia" w:hAnsi="Georgia"/>
          <w:i/>
          <w:color w:val="FF0000"/>
        </w:rPr>
        <w:t>Provide a Gantt chart (in appendix) showing the allocation of date to the project/product/information system phases, identify the major milestones with their achievement criteria and who are responsibility for each phases.</w:t>
      </w: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61F99">
      <w:pPr>
        <w:pStyle w:val="BodyText"/>
        <w:rPr>
          <w:rFonts w:ascii="Georgia" w:hAnsi="Georgia"/>
        </w:rPr>
      </w:pPr>
    </w:p>
    <w:p w:rsidR="00361F99" w:rsidRPr="00A6203C" w:rsidRDefault="00361F99" w:rsidP="003462D9">
      <w:pPr>
        <w:pStyle w:val="BodyText"/>
        <w:ind w:left="0"/>
        <w:rPr>
          <w:rFonts w:ascii="Georgia" w:hAnsi="Georgia"/>
        </w:rPr>
      </w:pPr>
    </w:p>
    <w:p w:rsidR="00BC420B" w:rsidRPr="00A6203C" w:rsidRDefault="00BC420B">
      <w:pPr>
        <w:pStyle w:val="Heading1"/>
        <w:rPr>
          <w:rFonts w:ascii="Georgia" w:hAnsi="Georgia"/>
        </w:rPr>
      </w:pPr>
      <w:bookmarkStart w:id="22" w:name="_Toc447095887"/>
      <w:bookmarkStart w:id="23" w:name="_Toc431885720"/>
      <w:r w:rsidRPr="00A6203C">
        <w:rPr>
          <w:rFonts w:ascii="Georgia" w:hAnsi="Georgia"/>
        </w:rPr>
        <w:lastRenderedPageBreak/>
        <w:t>Project Organization</w:t>
      </w:r>
      <w:bookmarkEnd w:id="22"/>
      <w:bookmarkEnd w:id="23"/>
    </w:p>
    <w:p w:rsidR="003C27D1" w:rsidRDefault="003462D9" w:rsidP="003462D9">
      <w:pPr>
        <w:ind w:left="426"/>
        <w:rPr>
          <w:rStyle w:val="Emphasis"/>
        </w:rPr>
      </w:pPr>
      <w:r>
        <w:rPr>
          <w:rStyle w:val="Emphasis"/>
        </w:rPr>
        <w:t>Refer to Section 3 from SDP</w:t>
      </w:r>
      <w:r w:rsidR="009E603E">
        <w:rPr>
          <w:rStyle w:val="Emphasis"/>
        </w:rPr>
        <w:t>.</w:t>
      </w:r>
    </w:p>
    <w:p w:rsidR="003462D9" w:rsidRPr="003462D9" w:rsidRDefault="003462D9" w:rsidP="003462D9">
      <w:pPr>
        <w:ind w:left="426"/>
        <w:rPr>
          <w:rStyle w:val="Emphasis"/>
        </w:rPr>
      </w:pPr>
    </w:p>
    <w:p w:rsidR="00BC420B" w:rsidRPr="00A6203C" w:rsidRDefault="00BC420B">
      <w:pPr>
        <w:pStyle w:val="Heading2"/>
        <w:rPr>
          <w:rFonts w:ascii="Georgia" w:hAnsi="Georgia"/>
        </w:rPr>
      </w:pPr>
      <w:bookmarkStart w:id="24" w:name="_Toc447095888"/>
      <w:bookmarkStart w:id="25" w:name="_Toc431885721"/>
      <w:r w:rsidRPr="00A6203C">
        <w:rPr>
          <w:rFonts w:ascii="Georgia" w:hAnsi="Georgia"/>
        </w:rPr>
        <w:t>Organizational Structure</w:t>
      </w:r>
      <w:bookmarkEnd w:id="24"/>
      <w:bookmarkEnd w:id="25"/>
      <w:r w:rsidRPr="00A6203C">
        <w:rPr>
          <w:rFonts w:ascii="Georgia" w:hAnsi="Georgia"/>
        </w:rPr>
        <w:t xml:space="preserve"> </w:t>
      </w:r>
    </w:p>
    <w:p w:rsidR="003462D9" w:rsidRDefault="003462D9" w:rsidP="00934A9C">
      <w:pPr>
        <w:pStyle w:val="InfoBlue"/>
        <w:rPr>
          <w:rStyle w:val="Emphasis"/>
        </w:rPr>
      </w:pPr>
      <w:bookmarkStart w:id="26" w:name="_Toc447095889"/>
      <w:r w:rsidRPr="003462D9">
        <w:rPr>
          <w:rStyle w:val="Emphasis"/>
        </w:rPr>
        <w:t>Describe the organizational structure of the project team (Project Manager, Database Designer, Programmer 1, Programmer 2, and supervisor among lecturer.</w:t>
      </w:r>
    </w:p>
    <w:p w:rsidR="003462D9" w:rsidRPr="003462D9" w:rsidRDefault="003462D9" w:rsidP="003462D9">
      <w:pPr>
        <w:pStyle w:val="BodyText"/>
        <w:spacing w:after="0"/>
      </w:pPr>
    </w:p>
    <w:p w:rsidR="00BC420B" w:rsidRPr="00A6203C" w:rsidRDefault="00BC420B">
      <w:pPr>
        <w:pStyle w:val="Heading2"/>
        <w:rPr>
          <w:rFonts w:ascii="Georgia" w:hAnsi="Georgia"/>
        </w:rPr>
      </w:pPr>
      <w:bookmarkStart w:id="27" w:name="_Toc447095890"/>
      <w:bookmarkStart w:id="28" w:name="_Toc431885722"/>
      <w:bookmarkEnd w:id="26"/>
      <w:r w:rsidRPr="00A6203C">
        <w:rPr>
          <w:rFonts w:ascii="Georgia" w:hAnsi="Georgia"/>
        </w:rPr>
        <w:t>Roles and Responsibilities</w:t>
      </w:r>
      <w:bookmarkEnd w:id="27"/>
      <w:bookmarkEnd w:id="28"/>
    </w:p>
    <w:p w:rsidR="003462D9" w:rsidRPr="003462D9" w:rsidRDefault="003462D9" w:rsidP="00934A9C">
      <w:pPr>
        <w:pStyle w:val="InfoBlue"/>
        <w:rPr>
          <w:rStyle w:val="Emphasis"/>
        </w:rPr>
      </w:pPr>
      <w:r w:rsidRPr="003462D9">
        <w:rPr>
          <w:rStyle w:val="Emphasis"/>
        </w:rPr>
        <w:t>Provide your group member’s formal picture and their responsibilities with job designation.</w:t>
      </w: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0C48D4" w:rsidRPr="00A6203C" w:rsidRDefault="000C48D4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Default="006250C9" w:rsidP="006250C9">
      <w:pPr>
        <w:pStyle w:val="BodyText"/>
        <w:rPr>
          <w:rFonts w:ascii="Georgia" w:hAnsi="Georgia"/>
        </w:rPr>
      </w:pPr>
    </w:p>
    <w:p w:rsidR="009E603E" w:rsidRPr="00A6203C" w:rsidRDefault="009E603E" w:rsidP="006250C9">
      <w:pPr>
        <w:pStyle w:val="BodyText"/>
        <w:rPr>
          <w:rFonts w:ascii="Georgia" w:hAnsi="Georgia"/>
        </w:rPr>
      </w:pPr>
    </w:p>
    <w:p w:rsidR="00BC420B" w:rsidRDefault="000C48D4" w:rsidP="009E603E">
      <w:pPr>
        <w:pStyle w:val="Heading1"/>
        <w:spacing w:after="0"/>
        <w:rPr>
          <w:rFonts w:ascii="Georgia" w:hAnsi="Georgia"/>
        </w:rPr>
      </w:pPr>
      <w:bookmarkStart w:id="29" w:name="_Toc431885723"/>
      <w:r w:rsidRPr="00A6203C">
        <w:rPr>
          <w:rFonts w:ascii="Georgia" w:hAnsi="Georgia"/>
        </w:rPr>
        <w:lastRenderedPageBreak/>
        <w:t>Database and System Design</w:t>
      </w:r>
      <w:bookmarkEnd w:id="29"/>
    </w:p>
    <w:p w:rsidR="009E603E" w:rsidRPr="009E603E" w:rsidRDefault="009E603E" w:rsidP="009E603E"/>
    <w:p w:rsidR="00BC420B" w:rsidRPr="00A6203C" w:rsidRDefault="000C48D4" w:rsidP="009E603E">
      <w:pPr>
        <w:pStyle w:val="Heading2"/>
        <w:spacing w:after="0"/>
        <w:rPr>
          <w:rFonts w:ascii="Georgia" w:hAnsi="Georgia"/>
        </w:rPr>
      </w:pPr>
      <w:bookmarkStart w:id="30" w:name="_Toc431885724"/>
      <w:r w:rsidRPr="00A6203C">
        <w:rPr>
          <w:rFonts w:ascii="Georgia" w:hAnsi="Georgia"/>
        </w:rPr>
        <w:t>Entity Relationship Diagram</w:t>
      </w:r>
      <w:bookmarkEnd w:id="30"/>
    </w:p>
    <w:p w:rsidR="009E603E" w:rsidRDefault="009E603E" w:rsidP="009E603E">
      <w:pPr>
        <w:pStyle w:val="template"/>
        <w:ind w:left="426"/>
        <w:jc w:val="both"/>
        <w:rPr>
          <w:rStyle w:val="Emphasis"/>
        </w:rPr>
      </w:pPr>
      <w:bookmarkStart w:id="31" w:name="_Toc439994684"/>
      <w:r w:rsidRPr="00E32612">
        <w:rPr>
          <w:rStyle w:val="Emphasis"/>
        </w:rPr>
        <w:t>Place ERD in this section (put in appendix) and ensure it uses correction notation whether Crow’s Foot or Chen, has relationships and cardinality. ERD should be matched with physical database.</w:t>
      </w:r>
    </w:p>
    <w:p w:rsidR="009E603E" w:rsidRPr="00E32612" w:rsidRDefault="009E603E" w:rsidP="009E603E">
      <w:pPr>
        <w:pStyle w:val="template"/>
        <w:ind w:left="426"/>
        <w:jc w:val="both"/>
        <w:rPr>
          <w:rStyle w:val="Emphasis"/>
        </w:rPr>
      </w:pPr>
    </w:p>
    <w:p w:rsidR="000C48D4" w:rsidRPr="00A6203C" w:rsidRDefault="000C48D4" w:rsidP="009E603E">
      <w:pPr>
        <w:pStyle w:val="Heading2"/>
        <w:spacing w:after="0"/>
        <w:rPr>
          <w:rFonts w:ascii="Georgia" w:hAnsi="Georgia"/>
        </w:rPr>
      </w:pPr>
      <w:bookmarkStart w:id="32" w:name="_Toc431885725"/>
      <w:bookmarkEnd w:id="31"/>
      <w:r w:rsidRPr="00A6203C">
        <w:rPr>
          <w:rFonts w:ascii="Georgia" w:hAnsi="Georgia"/>
        </w:rPr>
        <w:t>Data Dictionary</w:t>
      </w:r>
      <w:bookmarkEnd w:id="32"/>
    </w:p>
    <w:p w:rsidR="009E603E" w:rsidRDefault="009E603E" w:rsidP="009E603E">
      <w:pPr>
        <w:pStyle w:val="template"/>
        <w:ind w:left="426"/>
        <w:jc w:val="both"/>
        <w:rPr>
          <w:rStyle w:val="Emphasis"/>
        </w:rPr>
      </w:pPr>
      <w:bookmarkStart w:id="33" w:name="_Toc439994685"/>
      <w:r w:rsidRPr="00FF65D1">
        <w:rPr>
          <w:rStyle w:val="Emphasis"/>
        </w:rPr>
        <w:t>Please provide a list that contains name of tables, attributes and data type. All the components must be exactly similar with physical database.</w:t>
      </w:r>
    </w:p>
    <w:p w:rsidR="009E603E" w:rsidRPr="00FF65D1" w:rsidRDefault="009E603E" w:rsidP="009E603E">
      <w:pPr>
        <w:pStyle w:val="template"/>
        <w:ind w:left="426"/>
        <w:jc w:val="both"/>
        <w:rPr>
          <w:rStyle w:val="Emphasis"/>
        </w:rPr>
      </w:pPr>
    </w:p>
    <w:p w:rsidR="00BC420B" w:rsidRPr="00A6203C" w:rsidRDefault="000C48D4">
      <w:pPr>
        <w:pStyle w:val="Heading2"/>
        <w:rPr>
          <w:rFonts w:ascii="Georgia" w:hAnsi="Georgia"/>
        </w:rPr>
      </w:pPr>
      <w:bookmarkStart w:id="34" w:name="_Toc431885726"/>
      <w:bookmarkEnd w:id="33"/>
      <w:r w:rsidRPr="00A6203C">
        <w:rPr>
          <w:rFonts w:ascii="Georgia" w:hAnsi="Georgia"/>
        </w:rPr>
        <w:t>Data Flow Diagram</w:t>
      </w:r>
      <w:bookmarkEnd w:id="34"/>
    </w:p>
    <w:p w:rsidR="00BC420B" w:rsidRPr="00A6203C" w:rsidRDefault="000C48D4">
      <w:pPr>
        <w:pStyle w:val="Heading3"/>
        <w:rPr>
          <w:rFonts w:ascii="Georgia" w:hAnsi="Georgia"/>
        </w:rPr>
      </w:pPr>
      <w:bookmarkStart w:id="35" w:name="_Toc431885727"/>
      <w:r w:rsidRPr="00A6203C">
        <w:rPr>
          <w:rFonts w:ascii="Georgia" w:hAnsi="Georgia"/>
        </w:rPr>
        <w:t>Context Diagram</w:t>
      </w:r>
      <w:bookmarkEnd w:id="35"/>
    </w:p>
    <w:p w:rsidR="00BC420B" w:rsidRPr="00A6203C" w:rsidRDefault="00934A9C" w:rsidP="00934A9C">
      <w:pPr>
        <w:pStyle w:val="InfoBlue"/>
      </w:pPr>
      <w:r w:rsidRPr="004F5CE7">
        <w:rPr>
          <w:rStyle w:val="Emphasis"/>
        </w:rPr>
        <w:t>Place Context Diagram (put in appendix) of the proposed information system here.</w:t>
      </w:r>
    </w:p>
    <w:p w:rsidR="00BC420B" w:rsidRPr="00A6203C" w:rsidRDefault="000C48D4">
      <w:pPr>
        <w:pStyle w:val="Heading3"/>
        <w:rPr>
          <w:rFonts w:ascii="Georgia" w:hAnsi="Georgia"/>
        </w:rPr>
      </w:pPr>
      <w:bookmarkStart w:id="36" w:name="_Toc431885728"/>
      <w:r w:rsidRPr="00A6203C">
        <w:rPr>
          <w:rFonts w:ascii="Georgia" w:hAnsi="Georgia"/>
        </w:rPr>
        <w:t>Diagram 0</w:t>
      </w:r>
      <w:bookmarkEnd w:id="36"/>
    </w:p>
    <w:p w:rsidR="008042E9" w:rsidRPr="00A6203C" w:rsidRDefault="00934A9C" w:rsidP="00934A9C">
      <w:pPr>
        <w:pStyle w:val="BodyText"/>
        <w:ind w:left="567"/>
        <w:rPr>
          <w:rFonts w:ascii="Georgia" w:hAnsi="Georgia"/>
        </w:rPr>
      </w:pPr>
      <w:bookmarkStart w:id="37" w:name="_Toc447095908"/>
      <w:proofErr w:type="gramStart"/>
      <w:r w:rsidRPr="007E4D82">
        <w:rPr>
          <w:rStyle w:val="Emphasis"/>
        </w:rPr>
        <w:t>Place Diagram 0 (put in appendix) of the proposed information system here.</w:t>
      </w:r>
      <w:proofErr w:type="gramEnd"/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Heading1"/>
        <w:rPr>
          <w:rFonts w:ascii="Georgia" w:hAnsi="Georgia"/>
        </w:rPr>
      </w:pPr>
      <w:bookmarkStart w:id="38" w:name="_Toc431885729"/>
      <w:r w:rsidRPr="00A6203C">
        <w:rPr>
          <w:rFonts w:ascii="Georgia" w:hAnsi="Georgia"/>
        </w:rPr>
        <w:lastRenderedPageBreak/>
        <w:t>Conclusion and Recommendation</w:t>
      </w:r>
      <w:bookmarkEnd w:id="38"/>
    </w:p>
    <w:p w:rsidR="008042E9" w:rsidRPr="00A6203C" w:rsidRDefault="008042E9" w:rsidP="008042E9">
      <w:pPr>
        <w:rPr>
          <w:rFonts w:ascii="Georgia" w:hAnsi="Georgia"/>
        </w:rPr>
      </w:pPr>
    </w:p>
    <w:p w:rsidR="008042E9" w:rsidRPr="00A6203C" w:rsidRDefault="008042E9" w:rsidP="008042E9">
      <w:pPr>
        <w:pStyle w:val="Heading2"/>
        <w:rPr>
          <w:rFonts w:ascii="Georgia" w:hAnsi="Georgia"/>
        </w:rPr>
      </w:pPr>
      <w:bookmarkStart w:id="39" w:name="_Toc431885730"/>
      <w:r w:rsidRPr="00A6203C">
        <w:rPr>
          <w:rFonts w:ascii="Georgia" w:hAnsi="Georgia"/>
        </w:rPr>
        <w:t>Conclusion</w:t>
      </w:r>
      <w:bookmarkEnd w:id="39"/>
    </w:p>
    <w:p w:rsidR="008042E9" w:rsidRDefault="008042E9" w:rsidP="008042E9">
      <w:pPr>
        <w:rPr>
          <w:rStyle w:val="Emphasis"/>
        </w:rPr>
      </w:pPr>
      <w:r w:rsidRPr="00770C95">
        <w:rPr>
          <w:rStyle w:val="Emphasis"/>
        </w:rPr>
        <w:t>Describe your conclusion regarding this project and its objectives. Does this project achieve its objective? If yes,</w:t>
      </w:r>
      <w:r w:rsidR="00770C95" w:rsidRPr="00770C95">
        <w:rPr>
          <w:rStyle w:val="Emphasis"/>
        </w:rPr>
        <w:t xml:space="preserve"> how it achieves its objective?</w:t>
      </w:r>
    </w:p>
    <w:p w:rsidR="00770C95" w:rsidRPr="00770C95" w:rsidRDefault="00770C95" w:rsidP="008042E9">
      <w:pPr>
        <w:rPr>
          <w:rStyle w:val="Emphasis"/>
        </w:rPr>
      </w:pPr>
    </w:p>
    <w:p w:rsidR="008042E9" w:rsidRPr="00A6203C" w:rsidRDefault="008042E9" w:rsidP="008042E9">
      <w:pPr>
        <w:pStyle w:val="Heading2"/>
        <w:rPr>
          <w:rFonts w:ascii="Georgia" w:hAnsi="Georgia"/>
        </w:rPr>
      </w:pPr>
      <w:bookmarkStart w:id="40" w:name="_Toc431885731"/>
      <w:r w:rsidRPr="00A6203C">
        <w:rPr>
          <w:rFonts w:ascii="Georgia" w:hAnsi="Georgia"/>
        </w:rPr>
        <w:t>Recommendation</w:t>
      </w:r>
      <w:bookmarkEnd w:id="40"/>
    </w:p>
    <w:p w:rsidR="008042E9" w:rsidRPr="00770C95" w:rsidRDefault="008042E9" w:rsidP="008042E9">
      <w:pPr>
        <w:rPr>
          <w:rStyle w:val="Emphasis"/>
        </w:rPr>
      </w:pPr>
      <w:r w:rsidRPr="00770C95">
        <w:rPr>
          <w:rStyle w:val="Emphasis"/>
        </w:rPr>
        <w:t>Describe your recommendation towards this project especially what upg</w:t>
      </w:r>
      <w:r w:rsidR="00177345" w:rsidRPr="00770C95">
        <w:rPr>
          <w:rStyle w:val="Emphasis"/>
        </w:rPr>
        <w:t>rades can be done in the future especially things that cannot be covered during the development</w:t>
      </w:r>
      <w:r w:rsidR="00770C95" w:rsidRPr="00770C95">
        <w:rPr>
          <w:rStyle w:val="Emphasis"/>
        </w:rPr>
        <w:t>.</w:t>
      </w: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8042E9" w:rsidRPr="00A6203C" w:rsidRDefault="008042E9" w:rsidP="008042E9">
      <w:pPr>
        <w:pStyle w:val="BodyText"/>
        <w:ind w:left="0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p w:rsidR="009F7D60" w:rsidRPr="00A6203C" w:rsidRDefault="009F7D60" w:rsidP="006250C9">
      <w:pPr>
        <w:pStyle w:val="BodyText"/>
        <w:rPr>
          <w:rFonts w:ascii="Georgia" w:hAnsi="Georgia"/>
        </w:rPr>
      </w:pPr>
    </w:p>
    <w:p w:rsidR="006250C9" w:rsidRPr="00A6203C" w:rsidRDefault="006250C9" w:rsidP="006250C9">
      <w:pPr>
        <w:pStyle w:val="BodyText"/>
        <w:rPr>
          <w:rFonts w:ascii="Georgia" w:hAnsi="Georgia"/>
        </w:rPr>
      </w:pPr>
    </w:p>
    <w:bookmarkEnd w:id="37"/>
    <w:p w:rsidR="00BC420B" w:rsidRPr="00A6203C" w:rsidRDefault="00BC420B">
      <w:pPr>
        <w:rPr>
          <w:rFonts w:ascii="Georgia" w:hAnsi="Georgia"/>
        </w:rPr>
      </w:pPr>
    </w:p>
    <w:sectPr w:rsidR="00BC420B" w:rsidRPr="00A6203C" w:rsidSect="003708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98" w:rsidRDefault="00EF4798" w:rsidP="00BC420B">
      <w:pPr>
        <w:pStyle w:val="Paragraph2"/>
      </w:pPr>
      <w:r>
        <w:separator/>
      </w:r>
    </w:p>
  </w:endnote>
  <w:endnote w:type="continuationSeparator" w:id="0">
    <w:p w:rsidR="00EF4798" w:rsidRDefault="00EF4798" w:rsidP="00BC420B">
      <w:pPr>
        <w:pStyle w:val="Paragrap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753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A92" w:rsidRDefault="000B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0B4A92" w:rsidRPr="00A6203C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A6203C" w:rsidRDefault="000B4A92">
          <w:pPr>
            <w:ind w:right="360"/>
            <w:rPr>
              <w:rFonts w:ascii="Georgia" w:hAnsi="Georgia"/>
              <w:sz w:val="18"/>
            </w:rPr>
          </w:pPr>
          <w:r w:rsidRPr="00A6203C">
            <w:rPr>
              <w:rFonts w:ascii="Georgia" w:hAnsi="Georgia"/>
              <w:sz w:val="18"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A6203C" w:rsidRDefault="000B4A92" w:rsidP="00B95473">
          <w:pPr>
            <w:jc w:val="center"/>
            <w:rPr>
              <w:rFonts w:ascii="Georgia" w:hAnsi="Georgia"/>
              <w:sz w:val="18"/>
            </w:rPr>
          </w:pPr>
          <w:r w:rsidRPr="00A6203C">
            <w:rPr>
              <w:rFonts w:ascii="Georgia" w:hAnsi="Georgia"/>
              <w:sz w:val="18"/>
            </w:rPr>
            <w:sym w:font="Symbol" w:char="F0D3"/>
          </w:r>
          <w:r w:rsidR="00FC42A3" w:rsidRPr="00A6203C">
            <w:rPr>
              <w:rFonts w:ascii="Georgia" w:hAnsi="Georgia"/>
              <w:sz w:val="18"/>
            </w:rPr>
            <w:t xml:space="preserve"> </w:t>
          </w:r>
          <w:r w:rsidR="00FC42A3" w:rsidRPr="00A6203C">
            <w:rPr>
              <w:rFonts w:ascii="Georgia" w:hAnsi="Georgia"/>
              <w:color w:val="FF0000"/>
              <w:sz w:val="18"/>
            </w:rPr>
            <w:t>CS1105/A/B/C/D</w:t>
          </w:r>
          <w:r w:rsidR="00FC42A3" w:rsidRPr="00A6203C">
            <w:rPr>
              <w:rFonts w:ascii="Georgia" w:hAnsi="Georgia"/>
              <w:sz w:val="18"/>
            </w:rPr>
            <w:t xml:space="preserve"> 201</w:t>
          </w:r>
          <w:r w:rsidR="00B95473" w:rsidRPr="00A6203C">
            <w:rPr>
              <w:rFonts w:ascii="Georgia" w:hAnsi="Georgia"/>
              <w:sz w:val="18"/>
            </w:rPr>
            <w:t>2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A6203C" w:rsidRDefault="000B4A92">
          <w:pPr>
            <w:jc w:val="right"/>
            <w:rPr>
              <w:rFonts w:ascii="Georgia" w:hAnsi="Georgia"/>
              <w:sz w:val="18"/>
            </w:rPr>
          </w:pPr>
          <w:r w:rsidRPr="00A6203C">
            <w:rPr>
              <w:rFonts w:ascii="Georgia" w:hAnsi="Georgia"/>
              <w:sz w:val="18"/>
            </w:rPr>
            <w:t xml:space="preserve">Page </w:t>
          </w:r>
          <w:r w:rsidR="007530B2" w:rsidRPr="00A6203C">
            <w:rPr>
              <w:rStyle w:val="PageNumber"/>
              <w:rFonts w:ascii="Georgia" w:hAnsi="Georgia"/>
              <w:sz w:val="18"/>
            </w:rPr>
            <w:fldChar w:fldCharType="begin"/>
          </w:r>
          <w:r w:rsidRPr="00A6203C">
            <w:rPr>
              <w:rStyle w:val="PageNumber"/>
              <w:rFonts w:ascii="Georgia" w:hAnsi="Georgia"/>
              <w:sz w:val="18"/>
            </w:rPr>
            <w:instrText xml:space="preserve"> PAGE </w:instrText>
          </w:r>
          <w:r w:rsidR="007530B2" w:rsidRPr="00A6203C">
            <w:rPr>
              <w:rStyle w:val="PageNumber"/>
              <w:rFonts w:ascii="Georgia" w:hAnsi="Georgia"/>
              <w:sz w:val="18"/>
            </w:rPr>
            <w:fldChar w:fldCharType="separate"/>
          </w:r>
          <w:r w:rsidR="00AE4B1B">
            <w:rPr>
              <w:rStyle w:val="PageNumber"/>
              <w:rFonts w:ascii="Georgia" w:hAnsi="Georgia"/>
              <w:noProof/>
              <w:sz w:val="18"/>
            </w:rPr>
            <w:t>3</w:t>
          </w:r>
          <w:r w:rsidR="007530B2" w:rsidRPr="00A6203C">
            <w:rPr>
              <w:rStyle w:val="PageNumber"/>
              <w:rFonts w:ascii="Georgia" w:hAnsi="Georgia"/>
              <w:sz w:val="18"/>
            </w:rPr>
            <w:fldChar w:fldCharType="end"/>
          </w:r>
          <w:r w:rsidRPr="00A6203C">
            <w:rPr>
              <w:rStyle w:val="PageNumber"/>
              <w:rFonts w:ascii="Georgia" w:hAnsi="Georgia"/>
              <w:sz w:val="18"/>
            </w:rPr>
            <w:t xml:space="preserve"> of </w:t>
          </w:r>
          <w:r w:rsidR="00E85F34" w:rsidRPr="00A6203C">
            <w:fldChar w:fldCharType="begin"/>
          </w:r>
          <w:r w:rsidR="00E85F34" w:rsidRPr="00A6203C">
            <w:rPr>
              <w:rFonts w:ascii="Georgia" w:hAnsi="Georgia"/>
              <w:sz w:val="18"/>
            </w:rPr>
            <w:instrText xml:space="preserve"> NUMPAGES  \* MERGEFORMAT </w:instrText>
          </w:r>
          <w:r w:rsidR="00E85F34" w:rsidRPr="00A6203C">
            <w:fldChar w:fldCharType="separate"/>
          </w:r>
          <w:r w:rsidR="00AE4B1B" w:rsidRPr="00AE4B1B">
            <w:rPr>
              <w:rStyle w:val="PageNumber"/>
              <w:noProof/>
            </w:rPr>
            <w:t>8</w:t>
          </w:r>
          <w:r w:rsidR="00E85F34" w:rsidRPr="00A6203C">
            <w:rPr>
              <w:rStyle w:val="PageNumber"/>
              <w:rFonts w:ascii="Georgia" w:hAnsi="Georgia"/>
              <w:noProof/>
              <w:sz w:val="18"/>
            </w:rPr>
            <w:fldChar w:fldCharType="end"/>
          </w:r>
        </w:p>
      </w:tc>
    </w:tr>
  </w:tbl>
  <w:p w:rsidR="000B4A92" w:rsidRPr="00A6203C" w:rsidRDefault="000B4A92">
    <w:pPr>
      <w:pStyle w:val="Footer"/>
      <w:rPr>
        <w:rFonts w:ascii="Georgia" w:hAnsi="Georgi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98" w:rsidRDefault="00EF4798" w:rsidP="00BC420B">
      <w:pPr>
        <w:pStyle w:val="Paragraph2"/>
      </w:pPr>
      <w:r>
        <w:separator/>
      </w:r>
    </w:p>
  </w:footnote>
  <w:footnote w:type="continuationSeparator" w:id="0">
    <w:p w:rsidR="00EF4798" w:rsidRDefault="00EF4798" w:rsidP="00BC420B">
      <w:pPr>
        <w:pStyle w:val="Paragrap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0B4A92" w:rsidRPr="00A6203C">
      <w:tc>
        <w:tcPr>
          <w:tcW w:w="6379" w:type="dxa"/>
        </w:tcPr>
        <w:p w:rsidR="000B4A92" w:rsidRPr="00A6203C" w:rsidRDefault="00E85F34">
          <w:pPr>
            <w:rPr>
              <w:rFonts w:ascii="Georgia" w:hAnsi="Georgia"/>
              <w:color w:val="FF0000"/>
              <w:sz w:val="18"/>
            </w:rPr>
          </w:pPr>
          <w:r w:rsidRPr="00A6203C">
            <w:rPr>
              <w:rFonts w:ascii="Georgia" w:hAnsi="Georgia"/>
              <w:color w:val="FF0000"/>
              <w:sz w:val="18"/>
            </w:rPr>
            <w:fldChar w:fldCharType="begin"/>
          </w:r>
          <w:r w:rsidRPr="00A6203C">
            <w:rPr>
              <w:rFonts w:ascii="Georgia" w:hAnsi="Georgia"/>
              <w:color w:val="FF0000"/>
              <w:sz w:val="18"/>
            </w:rPr>
            <w:instrText xml:space="preserve"> SUBJECT  \* MERGEFORMAT </w:instrText>
          </w:r>
          <w:r w:rsidRPr="00A6203C">
            <w:rPr>
              <w:rFonts w:ascii="Georgia" w:hAnsi="Georgia"/>
              <w:color w:val="FF0000"/>
              <w:sz w:val="18"/>
            </w:rPr>
            <w:fldChar w:fldCharType="separate"/>
          </w:r>
          <w:r w:rsidR="000B4A92" w:rsidRPr="00A6203C">
            <w:rPr>
              <w:rFonts w:ascii="Georgia" w:hAnsi="Georgia"/>
              <w:color w:val="FF0000"/>
              <w:sz w:val="18"/>
            </w:rPr>
            <w:t>&lt;Project Name&gt;</w:t>
          </w:r>
          <w:r w:rsidRPr="00A6203C">
            <w:rPr>
              <w:rFonts w:ascii="Georgia" w:hAnsi="Georgia"/>
              <w:color w:val="FF0000"/>
              <w:sz w:val="18"/>
            </w:rPr>
            <w:fldChar w:fldCharType="end"/>
          </w:r>
        </w:p>
      </w:tc>
      <w:tc>
        <w:tcPr>
          <w:tcW w:w="3179" w:type="dxa"/>
        </w:tcPr>
        <w:p w:rsidR="000B4A92" w:rsidRPr="00A6203C" w:rsidRDefault="00A6203C">
          <w:pPr>
            <w:tabs>
              <w:tab w:val="left" w:pos="1135"/>
            </w:tabs>
            <w:spacing w:before="40"/>
            <w:ind w:right="68"/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Version: </w:t>
          </w:r>
          <w:r w:rsidR="000B4A92" w:rsidRPr="00A6203C">
            <w:rPr>
              <w:rFonts w:ascii="Georgia" w:hAnsi="Georgia"/>
              <w:color w:val="FF0000"/>
              <w:sz w:val="18"/>
            </w:rPr>
            <w:t>&lt;1.0&gt;</w:t>
          </w:r>
        </w:p>
      </w:tc>
    </w:tr>
    <w:tr w:rsidR="000B4A92" w:rsidRPr="00A6203C">
      <w:tc>
        <w:tcPr>
          <w:tcW w:w="6379" w:type="dxa"/>
        </w:tcPr>
        <w:p w:rsidR="000B4A92" w:rsidRPr="00A6203C" w:rsidRDefault="000C48D4">
          <w:pPr>
            <w:rPr>
              <w:rFonts w:ascii="Georgia" w:hAnsi="Georgia"/>
              <w:sz w:val="18"/>
            </w:rPr>
          </w:pPr>
          <w:r w:rsidRPr="00A6203C">
            <w:rPr>
              <w:rFonts w:ascii="Georgia" w:hAnsi="Georgia"/>
              <w:sz w:val="18"/>
            </w:rPr>
            <w:t>Final Report</w:t>
          </w:r>
        </w:p>
      </w:tc>
      <w:tc>
        <w:tcPr>
          <w:tcW w:w="3179" w:type="dxa"/>
        </w:tcPr>
        <w:p w:rsidR="000B4A92" w:rsidRPr="00A6203C" w:rsidRDefault="00A6203C">
          <w:pPr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Date:  </w:t>
          </w:r>
          <w:r w:rsidRPr="00A6203C">
            <w:rPr>
              <w:rFonts w:ascii="Georgia" w:hAnsi="Georgia"/>
              <w:color w:val="FF0000"/>
              <w:sz w:val="18"/>
            </w:rPr>
            <w:t>&lt;</w:t>
          </w:r>
          <w:proofErr w:type="spellStart"/>
          <w:r w:rsidRPr="00A6203C">
            <w:rPr>
              <w:rFonts w:ascii="Georgia" w:hAnsi="Georgia"/>
              <w:color w:val="FF0000"/>
              <w:sz w:val="18"/>
            </w:rPr>
            <w:t>dd</w:t>
          </w:r>
          <w:proofErr w:type="spellEnd"/>
          <w:r w:rsidRPr="00A6203C">
            <w:rPr>
              <w:rFonts w:ascii="Georgia" w:hAnsi="Georgia"/>
              <w:color w:val="FF0000"/>
              <w:sz w:val="18"/>
            </w:rPr>
            <w:t>/m</w:t>
          </w:r>
          <w:r w:rsidR="000B4A92" w:rsidRPr="00A6203C">
            <w:rPr>
              <w:rFonts w:ascii="Georgia" w:hAnsi="Georgia"/>
              <w:color w:val="FF0000"/>
              <w:sz w:val="18"/>
            </w:rPr>
            <w:t>m/</w:t>
          </w:r>
          <w:proofErr w:type="spellStart"/>
          <w:r w:rsidR="000B4A92" w:rsidRPr="00A6203C">
            <w:rPr>
              <w:rFonts w:ascii="Georgia" w:hAnsi="Georgia"/>
              <w:color w:val="FF0000"/>
              <w:sz w:val="18"/>
            </w:rPr>
            <w:t>yy</w:t>
          </w:r>
          <w:r w:rsidRPr="00A6203C">
            <w:rPr>
              <w:rFonts w:ascii="Georgia" w:hAnsi="Georgia"/>
              <w:color w:val="FF0000"/>
              <w:sz w:val="18"/>
            </w:rPr>
            <w:t>yy</w:t>
          </w:r>
          <w:proofErr w:type="spellEnd"/>
          <w:r w:rsidR="000B4A92" w:rsidRPr="00A6203C">
            <w:rPr>
              <w:rFonts w:ascii="Georgia" w:hAnsi="Georgia"/>
              <w:color w:val="FF0000"/>
              <w:sz w:val="18"/>
            </w:rPr>
            <w:t>&gt;</w:t>
          </w:r>
        </w:p>
      </w:tc>
    </w:tr>
    <w:tr w:rsidR="00A6203C" w:rsidRPr="00A6203C">
      <w:tc>
        <w:tcPr>
          <w:tcW w:w="6379" w:type="dxa"/>
        </w:tcPr>
        <w:p w:rsidR="00A6203C" w:rsidRPr="00A6203C" w:rsidRDefault="00A6203C">
          <w:pPr>
            <w:rPr>
              <w:rFonts w:ascii="Georgia" w:hAnsi="Georgia"/>
              <w:color w:val="FF0000"/>
              <w:sz w:val="18"/>
            </w:rPr>
          </w:pPr>
          <w:r w:rsidRPr="00A6203C">
            <w:rPr>
              <w:rFonts w:ascii="Georgia" w:hAnsi="Georgia"/>
              <w:color w:val="FF0000"/>
              <w:sz w:val="18"/>
            </w:rPr>
            <w:t>&lt;person in charge&gt;</w:t>
          </w:r>
        </w:p>
      </w:tc>
      <w:tc>
        <w:tcPr>
          <w:tcW w:w="3179" w:type="dxa"/>
        </w:tcPr>
        <w:p w:rsidR="00A6203C" w:rsidRPr="00A6203C" w:rsidRDefault="00A6203C">
          <w:pPr>
            <w:rPr>
              <w:rFonts w:ascii="Georgia" w:hAnsi="Georgia"/>
              <w:sz w:val="18"/>
            </w:rPr>
          </w:pPr>
        </w:p>
      </w:tc>
    </w:tr>
  </w:tbl>
  <w:p w:rsidR="000B4A92" w:rsidRDefault="000B4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1C117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670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600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D4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A1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653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CD0D1C"/>
    <w:multiLevelType w:val="multilevel"/>
    <w:tmpl w:val="5B5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41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2D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94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BE570C"/>
    <w:multiLevelType w:val="hybridMultilevel"/>
    <w:tmpl w:val="4AAE4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B2ED8"/>
    <w:multiLevelType w:val="multilevel"/>
    <w:tmpl w:val="CE1A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14713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"/>
  </w:num>
  <w:num w:numId="5">
    <w:abstractNumId w:val="8"/>
  </w:num>
  <w:num w:numId="6">
    <w:abstractNumId w:val="22"/>
  </w:num>
  <w:num w:numId="7">
    <w:abstractNumId w:val="27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15"/>
  </w:num>
  <w:num w:numId="13">
    <w:abstractNumId w:val="32"/>
  </w:num>
  <w:num w:numId="14">
    <w:abstractNumId w:val="21"/>
  </w:num>
  <w:num w:numId="15">
    <w:abstractNumId w:val="20"/>
  </w:num>
  <w:num w:numId="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31"/>
  </w:num>
  <w:num w:numId="19">
    <w:abstractNumId w:val="5"/>
  </w:num>
  <w:num w:numId="20">
    <w:abstractNumId w:val="16"/>
  </w:num>
  <w:num w:numId="21">
    <w:abstractNumId w:val="14"/>
  </w:num>
  <w:num w:numId="22">
    <w:abstractNumId w:val="30"/>
  </w:num>
  <w:num w:numId="23">
    <w:abstractNumId w:val="13"/>
  </w:num>
  <w:num w:numId="24">
    <w:abstractNumId w:val="10"/>
  </w:num>
  <w:num w:numId="25">
    <w:abstractNumId w:val="29"/>
  </w:num>
  <w:num w:numId="26">
    <w:abstractNumId w:val="19"/>
  </w:num>
  <w:num w:numId="27">
    <w:abstractNumId w:val="11"/>
  </w:num>
  <w:num w:numId="28">
    <w:abstractNumId w:val="18"/>
  </w:num>
  <w:num w:numId="29">
    <w:abstractNumId w:val="12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6"/>
    <w:rsid w:val="00095516"/>
    <w:rsid w:val="000B4A92"/>
    <w:rsid w:val="000C48D4"/>
    <w:rsid w:val="00166D9A"/>
    <w:rsid w:val="00177345"/>
    <w:rsid w:val="00187F25"/>
    <w:rsid w:val="002D4FD9"/>
    <w:rsid w:val="002E1D4A"/>
    <w:rsid w:val="003105A9"/>
    <w:rsid w:val="003462D9"/>
    <w:rsid w:val="00361F99"/>
    <w:rsid w:val="003708E0"/>
    <w:rsid w:val="00387337"/>
    <w:rsid w:val="003C27D1"/>
    <w:rsid w:val="003E024A"/>
    <w:rsid w:val="004278A2"/>
    <w:rsid w:val="00486CC1"/>
    <w:rsid w:val="00507182"/>
    <w:rsid w:val="005469E5"/>
    <w:rsid w:val="005631B6"/>
    <w:rsid w:val="00572BCE"/>
    <w:rsid w:val="005C4E79"/>
    <w:rsid w:val="006250C9"/>
    <w:rsid w:val="00664A13"/>
    <w:rsid w:val="00667A71"/>
    <w:rsid w:val="00685E4A"/>
    <w:rsid w:val="007530B2"/>
    <w:rsid w:val="00760231"/>
    <w:rsid w:val="00770C95"/>
    <w:rsid w:val="007A7EBB"/>
    <w:rsid w:val="007E37E7"/>
    <w:rsid w:val="008042E9"/>
    <w:rsid w:val="008448BE"/>
    <w:rsid w:val="008508A1"/>
    <w:rsid w:val="008B6636"/>
    <w:rsid w:val="00934A9C"/>
    <w:rsid w:val="009C5511"/>
    <w:rsid w:val="009E603E"/>
    <w:rsid w:val="009F7D60"/>
    <w:rsid w:val="00A61360"/>
    <w:rsid w:val="00A6203C"/>
    <w:rsid w:val="00AC560B"/>
    <w:rsid w:val="00AE3A3F"/>
    <w:rsid w:val="00AE4B1B"/>
    <w:rsid w:val="00B349AF"/>
    <w:rsid w:val="00B95473"/>
    <w:rsid w:val="00BB021A"/>
    <w:rsid w:val="00BC420B"/>
    <w:rsid w:val="00BE7A96"/>
    <w:rsid w:val="00C533BB"/>
    <w:rsid w:val="00D12F9A"/>
    <w:rsid w:val="00D86FD3"/>
    <w:rsid w:val="00D95ECE"/>
    <w:rsid w:val="00E11293"/>
    <w:rsid w:val="00E251CC"/>
    <w:rsid w:val="00E85F34"/>
    <w:rsid w:val="00ED74FE"/>
    <w:rsid w:val="00EF4798"/>
    <w:rsid w:val="00F12CF2"/>
    <w:rsid w:val="00F21EBC"/>
    <w:rsid w:val="00F46C07"/>
    <w:rsid w:val="00F6256C"/>
    <w:rsid w:val="00F75B79"/>
    <w:rsid w:val="00FA2468"/>
    <w:rsid w:val="00FA3C04"/>
    <w:rsid w:val="00FA3E58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934A9C"/>
    <w:pPr>
      <w:spacing w:after="120"/>
      <w:ind w:left="567"/>
      <w:jc w:val="both"/>
    </w:pPr>
    <w:rPr>
      <w:i/>
      <w:color w:val="0000FF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character" w:styleId="Emphasis">
    <w:name w:val="Emphasis"/>
    <w:basedOn w:val="DefaultParagraphFont"/>
    <w:qFormat/>
    <w:rsid w:val="007A7EBB"/>
    <w:rPr>
      <w:rFonts w:ascii="Georgia" w:hAnsi="Georgia"/>
      <w:i/>
      <w:iCs/>
      <w:color w:val="FF0000"/>
      <w:sz w:val="20"/>
    </w:rPr>
  </w:style>
  <w:style w:type="paragraph" w:customStyle="1" w:styleId="template">
    <w:name w:val="template"/>
    <w:basedOn w:val="Normal"/>
    <w:rsid w:val="00095516"/>
    <w:pPr>
      <w:widowControl/>
      <w:spacing w:line="240" w:lineRule="exact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934A9C"/>
    <w:pPr>
      <w:spacing w:after="120"/>
      <w:ind w:left="567"/>
      <w:jc w:val="both"/>
    </w:pPr>
    <w:rPr>
      <w:i/>
      <w:color w:val="0000FF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character" w:styleId="Emphasis">
    <w:name w:val="Emphasis"/>
    <w:basedOn w:val="DefaultParagraphFont"/>
    <w:qFormat/>
    <w:rsid w:val="007A7EBB"/>
    <w:rPr>
      <w:rFonts w:ascii="Georgia" w:hAnsi="Georgia"/>
      <w:i/>
      <w:iCs/>
      <w:color w:val="FF0000"/>
      <w:sz w:val="20"/>
    </w:rPr>
  </w:style>
  <w:style w:type="paragraph" w:customStyle="1" w:styleId="template">
    <w:name w:val="template"/>
    <w:basedOn w:val="Normal"/>
    <w:rsid w:val="00095516"/>
    <w:pPr>
      <w:widowControl/>
      <w:spacing w:line="240" w:lineRule="exact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-204\195A\Final-Web-Sub-313\rup_SWDEvelopment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rup_SWDEvelopmentPlan.dot</Template>
  <TotalTime>1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Plan</vt:lpstr>
    </vt:vector>
  </TitlesOfParts>
  <Company>&lt;Company Name&gt;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Plan</dc:title>
  <dc:subject>&lt;Project Name&gt;</dc:subject>
  <dc:creator>Mohamed E. Fayad</dc:creator>
  <cp:lastModifiedBy>UiTM Pahang</cp:lastModifiedBy>
  <cp:revision>3</cp:revision>
  <cp:lastPrinted>2005-08-30T02:03:00Z</cp:lastPrinted>
  <dcterms:created xsi:type="dcterms:W3CDTF">2012-06-05T07:50:00Z</dcterms:created>
  <dcterms:modified xsi:type="dcterms:W3CDTF">2015-10-06T01:06:00Z</dcterms:modified>
</cp:coreProperties>
</file>